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D3" w:rsidRPr="00DC1FB3" w:rsidRDefault="00BA79D3" w:rsidP="00BA79D3">
      <w:pPr>
        <w:pStyle w:val="a3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C1FB3">
        <w:rPr>
          <w:rFonts w:ascii="Arial" w:hAnsi="Arial" w:cs="Arial"/>
          <w:b/>
          <w:color w:val="000000" w:themeColor="text1"/>
          <w:sz w:val="28"/>
          <w:szCs w:val="28"/>
        </w:rPr>
        <w:t xml:space="preserve">РЕШЕНИЕ СХОДА ГРАЖДАН </w:t>
      </w:r>
    </w:p>
    <w:p w:rsidR="00BA79D3" w:rsidRPr="00DC1FB3" w:rsidRDefault="00BA79D3" w:rsidP="00BA79D3">
      <w:pPr>
        <w:pStyle w:val="a3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BA79D3" w:rsidRPr="00DC1FB3" w:rsidRDefault="00BA79D3" w:rsidP="00BA79D3">
      <w:pPr>
        <w:pStyle w:val="a3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DC1FB3">
        <w:rPr>
          <w:rFonts w:ascii="Arial" w:hAnsi="Arial" w:cs="Arial"/>
          <w:color w:val="000000" w:themeColor="text1"/>
          <w:sz w:val="28"/>
          <w:szCs w:val="28"/>
        </w:rPr>
        <w:t>в населенном пункте с. Ромодан, входящего в состав Ромодановского сельского поселения Алексеевского  муниципального района Республики Татарстан</w:t>
      </w:r>
    </w:p>
    <w:p w:rsidR="00BA79D3" w:rsidRPr="00DC1FB3" w:rsidRDefault="00BA79D3" w:rsidP="00BA79D3">
      <w:pPr>
        <w:pStyle w:val="a3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BA79D3" w:rsidRPr="00DC1FB3" w:rsidRDefault="00BA79D3" w:rsidP="00BA79D3">
      <w:pPr>
        <w:pStyle w:val="a3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BA79D3" w:rsidRPr="00DC1FB3" w:rsidRDefault="00BA79D3" w:rsidP="00BA79D3">
      <w:pPr>
        <w:pStyle w:val="a3"/>
        <w:rPr>
          <w:rFonts w:ascii="Arial" w:hAnsi="Arial" w:cs="Arial"/>
          <w:color w:val="000000" w:themeColor="text1"/>
          <w:sz w:val="28"/>
          <w:szCs w:val="28"/>
        </w:rPr>
      </w:pPr>
      <w:r w:rsidRPr="00DC1FB3">
        <w:rPr>
          <w:rFonts w:ascii="Arial" w:hAnsi="Arial" w:cs="Arial"/>
          <w:color w:val="000000" w:themeColor="text1"/>
          <w:sz w:val="28"/>
          <w:szCs w:val="28"/>
        </w:rPr>
        <w:t xml:space="preserve">11 ноября 2019 г.                                                    </w:t>
      </w:r>
      <w:r w:rsidR="00F11902" w:rsidRPr="00DC1FB3">
        <w:rPr>
          <w:rFonts w:ascii="Arial" w:hAnsi="Arial" w:cs="Arial"/>
          <w:color w:val="000000" w:themeColor="text1"/>
          <w:sz w:val="28"/>
          <w:szCs w:val="28"/>
        </w:rPr>
        <w:t xml:space="preserve">                      </w:t>
      </w:r>
      <w:r w:rsidRPr="00DC1FB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B3B11" w:rsidRPr="00DC1FB3">
        <w:rPr>
          <w:rFonts w:ascii="Arial" w:hAnsi="Arial" w:cs="Arial"/>
          <w:color w:val="000000" w:themeColor="text1"/>
          <w:sz w:val="28"/>
          <w:szCs w:val="28"/>
        </w:rPr>
        <w:t xml:space="preserve">№ 2                     </w:t>
      </w:r>
    </w:p>
    <w:p w:rsidR="00BA79D3" w:rsidRPr="00DC1FB3" w:rsidRDefault="00BA79D3" w:rsidP="00BA79D3">
      <w:pPr>
        <w:pStyle w:val="a3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A79D3" w:rsidRPr="00DC1FB3" w:rsidRDefault="00BA79D3" w:rsidP="00BA79D3">
      <w:pPr>
        <w:pStyle w:val="a3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A79D3" w:rsidRPr="00DC1FB3" w:rsidRDefault="00BA79D3" w:rsidP="00BA79D3">
      <w:pPr>
        <w:pStyle w:val="a3"/>
        <w:spacing w:line="276" w:lineRule="auto"/>
        <w:ind w:firstLine="42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C1FB3">
        <w:rPr>
          <w:rFonts w:ascii="Arial" w:hAnsi="Arial" w:cs="Arial"/>
          <w:color w:val="000000" w:themeColor="text1"/>
          <w:sz w:val="28"/>
          <w:szCs w:val="28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Татарстан», сход граждан в населенном пункте Ромодан, входящего в состав Ромодановского сельского поселения Алексеевского  муниципального района Республики Татарстан</w:t>
      </w:r>
    </w:p>
    <w:p w:rsidR="00BA79D3" w:rsidRPr="00DC1FB3" w:rsidRDefault="00BA79D3" w:rsidP="00BA79D3">
      <w:pPr>
        <w:pStyle w:val="a3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BA79D3" w:rsidRPr="00DC1FB3" w:rsidRDefault="00BA79D3" w:rsidP="00BA79D3">
      <w:pPr>
        <w:pStyle w:val="a3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BA79D3" w:rsidRPr="00DC1FB3" w:rsidRDefault="00BA79D3" w:rsidP="00BA79D3">
      <w:pPr>
        <w:pStyle w:val="a3"/>
        <w:ind w:left="142" w:firstLine="708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DC1FB3">
        <w:rPr>
          <w:rFonts w:ascii="Arial" w:hAnsi="Arial" w:cs="Arial"/>
          <w:b/>
          <w:color w:val="000000" w:themeColor="text1"/>
          <w:sz w:val="28"/>
          <w:szCs w:val="28"/>
        </w:rPr>
        <w:t>РЕШИЛ</w:t>
      </w:r>
      <w:r w:rsidRPr="00DC1FB3">
        <w:rPr>
          <w:rFonts w:ascii="Arial" w:hAnsi="Arial" w:cs="Arial"/>
          <w:color w:val="000000" w:themeColor="text1"/>
          <w:sz w:val="28"/>
          <w:szCs w:val="28"/>
        </w:rPr>
        <w:t>:</w:t>
      </w:r>
    </w:p>
    <w:p w:rsidR="00BA79D3" w:rsidRPr="00DC1FB3" w:rsidRDefault="00BA79D3" w:rsidP="00BA79D3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A79D3" w:rsidRPr="00DC1FB3" w:rsidRDefault="00BA79D3" w:rsidP="00BA79D3">
      <w:pPr>
        <w:pStyle w:val="a4"/>
        <w:numPr>
          <w:ilvl w:val="0"/>
          <w:numId w:val="1"/>
        </w:numPr>
        <w:ind w:left="0" w:firstLine="3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C1FB3">
        <w:rPr>
          <w:rFonts w:ascii="Arial" w:hAnsi="Arial" w:cs="Arial"/>
          <w:color w:val="000000" w:themeColor="text1"/>
          <w:sz w:val="28"/>
          <w:szCs w:val="28"/>
        </w:rPr>
        <w:t xml:space="preserve">Ввести в 2020 году самообложение граждан в сумме 500 рублей с каждого совершеннолетнего жителя, зарегистрированного по месту жительства на территории  </w:t>
      </w:r>
      <w:r w:rsidRPr="00DC1FB3">
        <w:rPr>
          <w:rFonts w:ascii="Arial" w:eastAsia="Times New Roman" w:hAnsi="Arial" w:cs="Arial"/>
          <w:color w:val="000000" w:themeColor="text1"/>
          <w:sz w:val="28"/>
          <w:szCs w:val="28"/>
        </w:rPr>
        <w:t>Ромодановского сельского поселения, за исключением инвалидов 1 группы, студентов очного обучения, граждан призванных на срочную службу в ряды Российской Армии</w:t>
      </w:r>
      <w:r w:rsidRPr="00DC1FB3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BA79D3" w:rsidRPr="00DC1FB3" w:rsidRDefault="00BA79D3" w:rsidP="00BA79D3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C1FB3">
        <w:rPr>
          <w:rFonts w:ascii="Arial" w:hAnsi="Arial" w:cs="Arial"/>
          <w:color w:val="000000" w:themeColor="text1"/>
          <w:sz w:val="28"/>
          <w:szCs w:val="28"/>
        </w:rPr>
        <w:t xml:space="preserve">Направить полученные средства </w:t>
      </w:r>
      <w:proofErr w:type="gramStart"/>
      <w:r w:rsidRPr="00DC1FB3">
        <w:rPr>
          <w:rFonts w:ascii="Arial" w:hAnsi="Arial" w:cs="Arial"/>
          <w:color w:val="000000" w:themeColor="text1"/>
          <w:sz w:val="28"/>
          <w:szCs w:val="28"/>
        </w:rPr>
        <w:t>на</w:t>
      </w:r>
      <w:proofErr w:type="gramEnd"/>
      <w:r w:rsidRPr="00DC1FB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BA79D3" w:rsidRPr="00DC1FB3" w:rsidRDefault="00BA79D3" w:rsidP="00BA79D3">
      <w:pPr>
        <w:pStyle w:val="a4"/>
        <w:spacing w:after="0" w:line="240" w:lineRule="auto"/>
        <w:ind w:left="644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C1FB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   - ремонт и содержание </w:t>
      </w:r>
      <w:proofErr w:type="spellStart"/>
      <w:r w:rsidRPr="00DC1FB3">
        <w:rPr>
          <w:rFonts w:ascii="Arial" w:eastAsia="Times New Roman" w:hAnsi="Arial" w:cs="Arial"/>
          <w:color w:val="000000" w:themeColor="text1"/>
          <w:sz w:val="28"/>
          <w:szCs w:val="28"/>
        </w:rPr>
        <w:t>внутрипоселенческих</w:t>
      </w:r>
      <w:proofErr w:type="spellEnd"/>
      <w:r w:rsidRPr="00DC1FB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дорог;</w:t>
      </w:r>
    </w:p>
    <w:p w:rsidR="00BA79D3" w:rsidRPr="00DC1FB3" w:rsidRDefault="00BA79D3" w:rsidP="00BA79D3">
      <w:pPr>
        <w:pStyle w:val="a4"/>
        <w:spacing w:after="0" w:line="240" w:lineRule="auto"/>
        <w:ind w:left="644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C1FB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   - содержание уличного освещения;</w:t>
      </w:r>
    </w:p>
    <w:p w:rsidR="00BA79D3" w:rsidRPr="00DC1FB3" w:rsidRDefault="00BA79D3" w:rsidP="00BA79D3">
      <w:pPr>
        <w:pStyle w:val="a4"/>
        <w:spacing w:after="0" w:line="240" w:lineRule="auto"/>
        <w:ind w:left="644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C1FB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   - приобретение и установка детской игровой площа</w:t>
      </w:r>
      <w:r w:rsidR="001B3B11" w:rsidRPr="00DC1FB3">
        <w:rPr>
          <w:rFonts w:ascii="Arial" w:eastAsia="Times New Roman" w:hAnsi="Arial" w:cs="Arial"/>
          <w:color w:val="000000" w:themeColor="text1"/>
          <w:sz w:val="28"/>
          <w:szCs w:val="28"/>
        </w:rPr>
        <w:t>дки (п. Первая Ферма)</w:t>
      </w:r>
      <w:r w:rsidRPr="00DC1FB3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BA79D3" w:rsidRPr="00DC1FB3" w:rsidRDefault="00BA79D3" w:rsidP="00BA79D3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 w:rsidRPr="00DC1FB3">
        <w:rPr>
          <w:rFonts w:ascii="Arial" w:eastAsia="Times New Roman" w:hAnsi="Arial" w:cs="Arial"/>
          <w:color w:val="000000" w:themeColor="text1"/>
          <w:sz w:val="28"/>
          <w:szCs w:val="28"/>
        </w:rPr>
        <w:t>Разместить</w:t>
      </w:r>
      <w:proofErr w:type="gramEnd"/>
      <w:r w:rsidRPr="00DC1FB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настоящее решение на официальном сайте Ромодановского сельского поселения, на портале правовой информации, а также на информационном стенде в здании Совета Ромодановского сельского поселения Алексеевского муниципального района Республики Татарстан.  </w:t>
      </w:r>
    </w:p>
    <w:p w:rsidR="00BA79D3" w:rsidRPr="00DC1FB3" w:rsidRDefault="00BA79D3" w:rsidP="00BA79D3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C1FB3">
        <w:rPr>
          <w:rFonts w:ascii="Arial" w:hAnsi="Arial" w:cs="Arial"/>
          <w:color w:val="000000" w:themeColor="text1"/>
          <w:sz w:val="28"/>
          <w:szCs w:val="28"/>
        </w:rPr>
        <w:t>Направить настоящее решение для включения в регистр муниципальных нормативных правовых актов Республики Татарстан.</w:t>
      </w:r>
    </w:p>
    <w:p w:rsidR="00BA79D3" w:rsidRPr="00DC1FB3" w:rsidRDefault="00BA79D3" w:rsidP="00BA79D3">
      <w:pPr>
        <w:pStyle w:val="a4"/>
        <w:spacing w:after="0"/>
        <w:ind w:left="0" w:firstLine="426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A79D3" w:rsidRPr="00DC1FB3" w:rsidRDefault="00BA79D3" w:rsidP="00BA79D3">
      <w:pPr>
        <w:pStyle w:val="a3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  <w:r w:rsidRPr="00DC1FB3">
        <w:rPr>
          <w:rFonts w:ascii="Arial" w:hAnsi="Arial" w:cs="Arial"/>
          <w:color w:val="000000" w:themeColor="text1"/>
          <w:sz w:val="28"/>
          <w:szCs w:val="28"/>
        </w:rPr>
        <w:t>Председательствующий на сходе граждан,</w:t>
      </w:r>
    </w:p>
    <w:p w:rsidR="00FB4088" w:rsidRPr="00F11902" w:rsidRDefault="00BA79D3" w:rsidP="001B3B11">
      <w:pPr>
        <w:pStyle w:val="a3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DC1FB3">
        <w:rPr>
          <w:rFonts w:ascii="Arial" w:hAnsi="Arial" w:cs="Arial"/>
          <w:color w:val="000000" w:themeColor="text1"/>
          <w:sz w:val="28"/>
          <w:szCs w:val="28"/>
        </w:rPr>
        <w:t>Глава Ромодановского  сельского поселе</w:t>
      </w:r>
      <w:r w:rsidR="00DC1FB3">
        <w:rPr>
          <w:rFonts w:ascii="Arial" w:hAnsi="Arial" w:cs="Arial"/>
          <w:color w:val="000000" w:themeColor="text1"/>
          <w:sz w:val="28"/>
          <w:szCs w:val="28"/>
        </w:rPr>
        <w:t xml:space="preserve">ния                 </w:t>
      </w:r>
      <w:r w:rsidRPr="00DC1FB3">
        <w:rPr>
          <w:rFonts w:ascii="Arial" w:hAnsi="Arial" w:cs="Arial"/>
          <w:color w:val="000000" w:themeColor="text1"/>
          <w:sz w:val="28"/>
          <w:szCs w:val="28"/>
        </w:rPr>
        <w:t>И.А. Чекалина</w:t>
      </w:r>
    </w:p>
    <w:sectPr w:rsidR="00FB4088" w:rsidRPr="00F11902" w:rsidSect="00FB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C3F"/>
    <w:multiLevelType w:val="hybridMultilevel"/>
    <w:tmpl w:val="0F5232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A79D3"/>
    <w:rsid w:val="001B3B11"/>
    <w:rsid w:val="00500F99"/>
    <w:rsid w:val="005E605D"/>
    <w:rsid w:val="00BA79D3"/>
    <w:rsid w:val="00DC1FB3"/>
    <w:rsid w:val="00F11902"/>
    <w:rsid w:val="00FB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9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BA79D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2019-11-14T05:18:00Z</cp:lastPrinted>
  <dcterms:created xsi:type="dcterms:W3CDTF">2019-11-14T04:35:00Z</dcterms:created>
  <dcterms:modified xsi:type="dcterms:W3CDTF">2019-11-14T07:11:00Z</dcterms:modified>
</cp:coreProperties>
</file>